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29B76" w14:textId="42046021" w:rsidR="00A25791" w:rsidRPr="00155B3F" w:rsidRDefault="00A25791" w:rsidP="00A25791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C44217">
        <w:rPr>
          <w:rFonts w:ascii="Arial" w:hAnsi="Arial" w:cs="Arial"/>
          <w:b/>
          <w:bCs/>
          <w:sz w:val="24"/>
          <w:szCs w:val="24"/>
        </w:rPr>
        <w:t>Table S1</w:t>
      </w:r>
      <w:r w:rsidRPr="00155B3F">
        <w:rPr>
          <w:rFonts w:ascii="Arial" w:hAnsi="Arial" w:cs="Arial"/>
          <w:sz w:val="24"/>
          <w:szCs w:val="24"/>
        </w:rPr>
        <w:t xml:space="preserve"> Clinicopathological features of patients included in this study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3"/>
        <w:gridCol w:w="1635"/>
        <w:gridCol w:w="1275"/>
        <w:gridCol w:w="1444"/>
        <w:gridCol w:w="1275"/>
        <w:gridCol w:w="1444"/>
      </w:tblGrid>
      <w:tr w:rsidR="00D153CD" w:rsidRPr="005074DF" w14:paraId="28C86358" w14:textId="77777777" w:rsidTr="00FB0354">
        <w:tc>
          <w:tcPr>
            <w:tcW w:w="1233" w:type="dxa"/>
            <w:tcBorders>
              <w:top w:val="single" w:sz="4" w:space="0" w:color="auto"/>
            </w:tcBorders>
          </w:tcPr>
          <w:p w14:paraId="2C3CBFBF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</w:tcBorders>
          </w:tcPr>
          <w:p w14:paraId="5C0F3E7A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55FFD0" w14:textId="3FE8ABAF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TCGA dataset</w:t>
            </w:r>
          </w:p>
        </w:tc>
        <w:tc>
          <w:tcPr>
            <w:tcW w:w="27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977DF8" w14:textId="4CCA8ABF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CGGA dataset</w:t>
            </w:r>
          </w:p>
        </w:tc>
      </w:tr>
      <w:tr w:rsidR="00D153CD" w:rsidRPr="005074DF" w14:paraId="01B2C7D2" w14:textId="77777777" w:rsidTr="00FB0354">
        <w:tc>
          <w:tcPr>
            <w:tcW w:w="1233" w:type="dxa"/>
            <w:tcBorders>
              <w:bottom w:val="single" w:sz="4" w:space="0" w:color="auto"/>
            </w:tcBorders>
          </w:tcPr>
          <w:p w14:paraId="2A97EF0D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5F59FC7F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1BA9586" w14:textId="4FDCA95C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Number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</w:tcPr>
          <w:p w14:paraId="0E06FA51" w14:textId="517A4B0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Percentage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CBDB797" w14:textId="345818C0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Number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</w:tcPr>
          <w:p w14:paraId="5538DE3E" w14:textId="3B36E314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Percentage</w:t>
            </w:r>
          </w:p>
        </w:tc>
      </w:tr>
      <w:tr w:rsidR="00D153CD" w:rsidRPr="005074DF" w14:paraId="74C80453" w14:textId="77777777" w:rsidTr="00FB0354">
        <w:tc>
          <w:tcPr>
            <w:tcW w:w="1233" w:type="dxa"/>
            <w:tcBorders>
              <w:top w:val="single" w:sz="4" w:space="0" w:color="auto"/>
            </w:tcBorders>
          </w:tcPr>
          <w:p w14:paraId="42A867DB" w14:textId="45243880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635" w:type="dxa"/>
            <w:tcBorders>
              <w:top w:val="single" w:sz="4" w:space="0" w:color="auto"/>
            </w:tcBorders>
          </w:tcPr>
          <w:p w14:paraId="036C8FA6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1A5089D" w14:textId="7F42616D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628</w:t>
            </w: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43484787" w14:textId="09DBB757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6ECCD60" w14:textId="0B38190D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298</w:t>
            </w: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058FB2B9" w14:textId="62CA48D4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</w:tr>
      <w:tr w:rsidR="00D153CD" w:rsidRPr="005074DF" w14:paraId="1E7B60DD" w14:textId="77777777" w:rsidTr="00FB0354">
        <w:tc>
          <w:tcPr>
            <w:tcW w:w="1233" w:type="dxa"/>
          </w:tcPr>
          <w:p w14:paraId="385AC8EF" w14:textId="093C198C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635" w:type="dxa"/>
          </w:tcPr>
          <w:p w14:paraId="1363ED78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DDB3824" w14:textId="31287246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14-89 (47)</w:t>
            </w:r>
          </w:p>
        </w:tc>
        <w:tc>
          <w:tcPr>
            <w:tcW w:w="1444" w:type="dxa"/>
          </w:tcPr>
          <w:p w14:paraId="2E058336" w14:textId="354D6516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487890F" w14:textId="639C0CBC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12-70 (42)</w:t>
            </w:r>
          </w:p>
        </w:tc>
        <w:tc>
          <w:tcPr>
            <w:tcW w:w="1444" w:type="dxa"/>
          </w:tcPr>
          <w:p w14:paraId="7EA1C123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53CD" w:rsidRPr="005074DF" w14:paraId="57AB292F" w14:textId="77777777" w:rsidTr="00FB0354">
        <w:tc>
          <w:tcPr>
            <w:tcW w:w="1233" w:type="dxa"/>
          </w:tcPr>
          <w:p w14:paraId="7E3FCF94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556F2E47" w14:textId="4AB28F32" w:rsidR="00D153CD" w:rsidRPr="005074DF" w:rsidRDefault="00D153CD" w:rsidP="00A25791">
            <w:pPr>
              <w:ind w:firstLineChars="100" w:firstLine="24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＜</w:t>
            </w:r>
            <w:r w:rsidRPr="005074DF">
              <w:rPr>
                <w:rFonts w:ascii="Arial" w:hAnsi="Arial" w:cs="Arial"/>
                <w:sz w:val="24"/>
                <w:szCs w:val="24"/>
              </w:rPr>
              <w:t>median</w:t>
            </w:r>
          </w:p>
        </w:tc>
        <w:tc>
          <w:tcPr>
            <w:tcW w:w="1275" w:type="dxa"/>
          </w:tcPr>
          <w:p w14:paraId="710B640A" w14:textId="5CCD59AE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308</w:t>
            </w:r>
          </w:p>
        </w:tc>
        <w:tc>
          <w:tcPr>
            <w:tcW w:w="1444" w:type="dxa"/>
          </w:tcPr>
          <w:p w14:paraId="5D09B676" w14:textId="752BC140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49.04%</w:t>
            </w:r>
          </w:p>
        </w:tc>
        <w:tc>
          <w:tcPr>
            <w:tcW w:w="1275" w:type="dxa"/>
          </w:tcPr>
          <w:p w14:paraId="58A9BD2F" w14:textId="6820EE5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145</w:t>
            </w:r>
          </w:p>
        </w:tc>
        <w:tc>
          <w:tcPr>
            <w:tcW w:w="1444" w:type="dxa"/>
          </w:tcPr>
          <w:p w14:paraId="02CB98A2" w14:textId="0015417E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48.66%</w:t>
            </w:r>
          </w:p>
        </w:tc>
      </w:tr>
      <w:tr w:rsidR="00D153CD" w:rsidRPr="005074DF" w14:paraId="3511E5F6" w14:textId="77777777" w:rsidTr="00FB0354">
        <w:tc>
          <w:tcPr>
            <w:tcW w:w="1233" w:type="dxa"/>
          </w:tcPr>
          <w:p w14:paraId="5C57E1F7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6E92F072" w14:textId="74DEC962" w:rsidR="00D153CD" w:rsidRPr="005074DF" w:rsidRDefault="00D153CD" w:rsidP="00A25791">
            <w:pPr>
              <w:ind w:firstLineChars="100" w:firstLine="24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≥median</w:t>
            </w:r>
          </w:p>
        </w:tc>
        <w:tc>
          <w:tcPr>
            <w:tcW w:w="1275" w:type="dxa"/>
          </w:tcPr>
          <w:p w14:paraId="3284B52C" w14:textId="64DCAE37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320</w:t>
            </w:r>
          </w:p>
        </w:tc>
        <w:tc>
          <w:tcPr>
            <w:tcW w:w="1444" w:type="dxa"/>
          </w:tcPr>
          <w:p w14:paraId="282716CD" w14:textId="360D2EFA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50.96%</w:t>
            </w:r>
          </w:p>
        </w:tc>
        <w:tc>
          <w:tcPr>
            <w:tcW w:w="1275" w:type="dxa"/>
          </w:tcPr>
          <w:p w14:paraId="7EA28AB0" w14:textId="2A2433AF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151</w:t>
            </w:r>
          </w:p>
        </w:tc>
        <w:tc>
          <w:tcPr>
            <w:tcW w:w="1444" w:type="dxa"/>
          </w:tcPr>
          <w:p w14:paraId="3CAF886F" w14:textId="7659F8E0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50.67%</w:t>
            </w:r>
          </w:p>
        </w:tc>
      </w:tr>
      <w:tr w:rsidR="00D153CD" w:rsidRPr="005074DF" w14:paraId="36017BF7" w14:textId="77777777" w:rsidTr="00FB0354">
        <w:tc>
          <w:tcPr>
            <w:tcW w:w="1233" w:type="dxa"/>
          </w:tcPr>
          <w:p w14:paraId="3E2DCA22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7DB06233" w14:textId="05FE12F3" w:rsidR="00D153CD" w:rsidRPr="005074DF" w:rsidRDefault="00D153CD" w:rsidP="00A25791">
            <w:pPr>
              <w:tabs>
                <w:tab w:val="left" w:pos="1000"/>
              </w:tabs>
              <w:ind w:firstLineChars="100" w:firstLine="24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1275" w:type="dxa"/>
          </w:tcPr>
          <w:p w14:paraId="72B43549" w14:textId="2AA1A04C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444" w:type="dxa"/>
          </w:tcPr>
          <w:p w14:paraId="066D2DFB" w14:textId="704BB4CA" w:rsidR="00D153CD" w:rsidRPr="005074DF" w:rsidRDefault="00B14D48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0%</w:t>
            </w:r>
          </w:p>
        </w:tc>
        <w:tc>
          <w:tcPr>
            <w:tcW w:w="1275" w:type="dxa"/>
          </w:tcPr>
          <w:p w14:paraId="25899E6C" w14:textId="6063BA3C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14:paraId="2B8F5D78" w14:textId="329D3F74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0.67%</w:t>
            </w:r>
          </w:p>
        </w:tc>
      </w:tr>
      <w:tr w:rsidR="00D153CD" w:rsidRPr="005074DF" w14:paraId="6FB8740D" w14:textId="77777777" w:rsidTr="00FB0354">
        <w:tc>
          <w:tcPr>
            <w:tcW w:w="1233" w:type="dxa"/>
          </w:tcPr>
          <w:p w14:paraId="0AAFEDD4" w14:textId="2412AD2B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635" w:type="dxa"/>
          </w:tcPr>
          <w:p w14:paraId="4817D7A5" w14:textId="54A13A6D" w:rsidR="00D153CD" w:rsidRPr="005074DF" w:rsidRDefault="006A7BFE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Female</w:t>
            </w:r>
          </w:p>
        </w:tc>
        <w:tc>
          <w:tcPr>
            <w:tcW w:w="1275" w:type="dxa"/>
          </w:tcPr>
          <w:p w14:paraId="1A43A13B" w14:textId="2A3A954D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266</w:t>
            </w:r>
          </w:p>
        </w:tc>
        <w:tc>
          <w:tcPr>
            <w:tcW w:w="1444" w:type="dxa"/>
          </w:tcPr>
          <w:p w14:paraId="2F8D054A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010ABD8" w14:textId="48182A09" w:rsidR="00D153CD" w:rsidRPr="005074DF" w:rsidRDefault="00D02494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121</w:t>
            </w:r>
          </w:p>
        </w:tc>
        <w:tc>
          <w:tcPr>
            <w:tcW w:w="1444" w:type="dxa"/>
          </w:tcPr>
          <w:p w14:paraId="2A9D4DA5" w14:textId="03596655" w:rsidR="00D153CD" w:rsidRPr="005074DF" w:rsidRDefault="00D02494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40.60%</w:t>
            </w:r>
          </w:p>
        </w:tc>
      </w:tr>
      <w:tr w:rsidR="00D153CD" w:rsidRPr="005074DF" w14:paraId="626394CE" w14:textId="77777777" w:rsidTr="00FB0354">
        <w:tc>
          <w:tcPr>
            <w:tcW w:w="1233" w:type="dxa"/>
          </w:tcPr>
          <w:p w14:paraId="12491102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B6345D1" w14:textId="0B4809C9" w:rsidR="00D153CD" w:rsidRPr="005074DF" w:rsidRDefault="006A7BFE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Male</w:t>
            </w:r>
          </w:p>
        </w:tc>
        <w:tc>
          <w:tcPr>
            <w:tcW w:w="1275" w:type="dxa"/>
          </w:tcPr>
          <w:p w14:paraId="181E3DFD" w14:textId="72D5039B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362</w:t>
            </w:r>
          </w:p>
        </w:tc>
        <w:tc>
          <w:tcPr>
            <w:tcW w:w="1444" w:type="dxa"/>
          </w:tcPr>
          <w:p w14:paraId="5B3CD898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84E1636" w14:textId="0751E78F" w:rsidR="00D153CD" w:rsidRPr="005074DF" w:rsidRDefault="00D02494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177</w:t>
            </w:r>
          </w:p>
        </w:tc>
        <w:tc>
          <w:tcPr>
            <w:tcW w:w="1444" w:type="dxa"/>
          </w:tcPr>
          <w:p w14:paraId="76B6EB08" w14:textId="04360CD0" w:rsidR="00D153CD" w:rsidRPr="005074DF" w:rsidRDefault="00D02494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59.40%</w:t>
            </w:r>
          </w:p>
        </w:tc>
      </w:tr>
      <w:tr w:rsidR="00D153CD" w:rsidRPr="005074DF" w14:paraId="5BB55E07" w14:textId="77777777" w:rsidTr="00FB0354">
        <w:tc>
          <w:tcPr>
            <w:tcW w:w="1233" w:type="dxa"/>
          </w:tcPr>
          <w:p w14:paraId="7E205572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5E491F12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97ADF17" w14:textId="1A7A3B7E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39CD45C1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2F9D322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152586E9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53CD" w:rsidRPr="005074DF" w14:paraId="16DB0C31" w14:textId="77777777" w:rsidTr="00FB0354">
        <w:tc>
          <w:tcPr>
            <w:tcW w:w="1233" w:type="dxa"/>
          </w:tcPr>
          <w:p w14:paraId="57E51406" w14:textId="6C7D403F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1635" w:type="dxa"/>
          </w:tcPr>
          <w:p w14:paraId="678437FB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A3E1016" w14:textId="3639EEA0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09FBD0AC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C80FE33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1BA4A859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53CD" w:rsidRPr="005074DF" w14:paraId="11BF4A49" w14:textId="77777777" w:rsidTr="00FB0354">
        <w:tc>
          <w:tcPr>
            <w:tcW w:w="1233" w:type="dxa"/>
          </w:tcPr>
          <w:p w14:paraId="6C6F6D91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6793B50C" w14:textId="776125B2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WHO II</w:t>
            </w:r>
          </w:p>
        </w:tc>
        <w:tc>
          <w:tcPr>
            <w:tcW w:w="1275" w:type="dxa"/>
          </w:tcPr>
          <w:p w14:paraId="09CB559B" w14:textId="783723BA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219</w:t>
            </w:r>
          </w:p>
        </w:tc>
        <w:tc>
          <w:tcPr>
            <w:tcW w:w="1444" w:type="dxa"/>
          </w:tcPr>
          <w:p w14:paraId="589FCD96" w14:textId="060367FD" w:rsidR="00D153CD" w:rsidRPr="005074DF" w:rsidRDefault="00B14D48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34.87%</w:t>
            </w:r>
          </w:p>
        </w:tc>
        <w:tc>
          <w:tcPr>
            <w:tcW w:w="1275" w:type="dxa"/>
          </w:tcPr>
          <w:p w14:paraId="059EC8C4" w14:textId="109AD107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115</w:t>
            </w:r>
          </w:p>
        </w:tc>
        <w:tc>
          <w:tcPr>
            <w:tcW w:w="1444" w:type="dxa"/>
          </w:tcPr>
          <w:p w14:paraId="3788AF71" w14:textId="0A52BC70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38.59%</w:t>
            </w:r>
          </w:p>
        </w:tc>
      </w:tr>
      <w:tr w:rsidR="00D153CD" w:rsidRPr="005074DF" w14:paraId="5A2C7D9E" w14:textId="77777777" w:rsidTr="00FB0354">
        <w:tc>
          <w:tcPr>
            <w:tcW w:w="1233" w:type="dxa"/>
          </w:tcPr>
          <w:p w14:paraId="729189E4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08AD29CB" w14:textId="544EB559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WHO III</w:t>
            </w:r>
          </w:p>
        </w:tc>
        <w:tc>
          <w:tcPr>
            <w:tcW w:w="1275" w:type="dxa"/>
          </w:tcPr>
          <w:p w14:paraId="5463D295" w14:textId="397A9146" w:rsidR="00D153CD" w:rsidRPr="005074DF" w:rsidRDefault="006970C5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243</w:t>
            </w:r>
          </w:p>
        </w:tc>
        <w:tc>
          <w:tcPr>
            <w:tcW w:w="1444" w:type="dxa"/>
          </w:tcPr>
          <w:p w14:paraId="1492878E" w14:textId="0145E3C4" w:rsidR="00D153CD" w:rsidRPr="005074DF" w:rsidRDefault="00B14D48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38.69%</w:t>
            </w:r>
          </w:p>
        </w:tc>
        <w:tc>
          <w:tcPr>
            <w:tcW w:w="1275" w:type="dxa"/>
          </w:tcPr>
          <w:p w14:paraId="54671BDD" w14:textId="42374E95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57</w:t>
            </w:r>
          </w:p>
        </w:tc>
        <w:tc>
          <w:tcPr>
            <w:tcW w:w="1444" w:type="dxa"/>
          </w:tcPr>
          <w:p w14:paraId="12A4DFDB" w14:textId="3960300F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19.13%</w:t>
            </w:r>
          </w:p>
        </w:tc>
      </w:tr>
      <w:tr w:rsidR="00D153CD" w:rsidRPr="005074DF" w14:paraId="33B4EC23" w14:textId="77777777" w:rsidTr="00FB0354">
        <w:tc>
          <w:tcPr>
            <w:tcW w:w="1233" w:type="dxa"/>
          </w:tcPr>
          <w:p w14:paraId="77DC04EA" w14:textId="4B78EF64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1B5CC4D" w14:textId="5B1A7E69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WHO IV</w:t>
            </w:r>
          </w:p>
        </w:tc>
        <w:tc>
          <w:tcPr>
            <w:tcW w:w="1275" w:type="dxa"/>
          </w:tcPr>
          <w:p w14:paraId="4EB58223" w14:textId="2C8EE10B" w:rsidR="00D153CD" w:rsidRPr="005074DF" w:rsidRDefault="00B14D48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156</w:t>
            </w:r>
          </w:p>
        </w:tc>
        <w:tc>
          <w:tcPr>
            <w:tcW w:w="1444" w:type="dxa"/>
          </w:tcPr>
          <w:p w14:paraId="244E5FBE" w14:textId="3CE38514" w:rsidR="00D153CD" w:rsidRPr="005074DF" w:rsidRDefault="00B14D48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24.84%</w:t>
            </w:r>
          </w:p>
        </w:tc>
        <w:tc>
          <w:tcPr>
            <w:tcW w:w="1275" w:type="dxa"/>
          </w:tcPr>
          <w:p w14:paraId="6DBBCC7E" w14:textId="230EA07E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123</w:t>
            </w:r>
          </w:p>
        </w:tc>
        <w:tc>
          <w:tcPr>
            <w:tcW w:w="1444" w:type="dxa"/>
          </w:tcPr>
          <w:p w14:paraId="58A1011F" w14:textId="1354A384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41.28</w:t>
            </w:r>
          </w:p>
        </w:tc>
      </w:tr>
      <w:tr w:rsidR="00BA1522" w:rsidRPr="005074DF" w14:paraId="3EF81C80" w14:textId="77777777" w:rsidTr="00FB0354">
        <w:tc>
          <w:tcPr>
            <w:tcW w:w="1233" w:type="dxa"/>
          </w:tcPr>
          <w:p w14:paraId="3A04C373" w14:textId="77777777" w:rsidR="00BA1522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63CAEF89" w14:textId="6A77623D" w:rsidR="00BA1522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1275" w:type="dxa"/>
          </w:tcPr>
          <w:p w14:paraId="7B545606" w14:textId="005C2F47" w:rsidR="00BA1522" w:rsidRPr="005074DF" w:rsidRDefault="00B14D48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444" w:type="dxa"/>
          </w:tcPr>
          <w:p w14:paraId="6D751CA9" w14:textId="23638C11" w:rsidR="00BA1522" w:rsidRPr="005074DF" w:rsidRDefault="00B14D48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0%</w:t>
            </w:r>
          </w:p>
        </w:tc>
        <w:tc>
          <w:tcPr>
            <w:tcW w:w="1275" w:type="dxa"/>
          </w:tcPr>
          <w:p w14:paraId="40D98298" w14:textId="032FBE52" w:rsidR="00BA1522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444" w:type="dxa"/>
          </w:tcPr>
          <w:p w14:paraId="7373DD27" w14:textId="2771447C" w:rsidR="00BA1522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1.01%</w:t>
            </w:r>
          </w:p>
        </w:tc>
      </w:tr>
      <w:tr w:rsidR="00D153CD" w:rsidRPr="005074DF" w14:paraId="202C47D7" w14:textId="77777777" w:rsidTr="00FB0354">
        <w:tc>
          <w:tcPr>
            <w:tcW w:w="1233" w:type="dxa"/>
          </w:tcPr>
          <w:p w14:paraId="3ED3C771" w14:textId="79849C47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IDH</w:t>
            </w:r>
          </w:p>
        </w:tc>
        <w:tc>
          <w:tcPr>
            <w:tcW w:w="1635" w:type="dxa"/>
          </w:tcPr>
          <w:p w14:paraId="6F702127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D9713E3" w14:textId="566B5A32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07E2E381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3E7EE4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4696BF0E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53CD" w:rsidRPr="005074DF" w14:paraId="35704EA1" w14:textId="77777777" w:rsidTr="00FB0354">
        <w:tc>
          <w:tcPr>
            <w:tcW w:w="1233" w:type="dxa"/>
          </w:tcPr>
          <w:p w14:paraId="2E8AB690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2EBF4F3" w14:textId="6D984F1E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Wildtype</w:t>
            </w:r>
          </w:p>
        </w:tc>
        <w:tc>
          <w:tcPr>
            <w:tcW w:w="1275" w:type="dxa"/>
          </w:tcPr>
          <w:p w14:paraId="1A8A833D" w14:textId="34A84549" w:rsidR="00D153CD" w:rsidRPr="005074DF" w:rsidRDefault="009A2943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235</w:t>
            </w:r>
          </w:p>
        </w:tc>
        <w:tc>
          <w:tcPr>
            <w:tcW w:w="1444" w:type="dxa"/>
          </w:tcPr>
          <w:p w14:paraId="4ED9753B" w14:textId="7B6F1EE3" w:rsidR="00D153CD" w:rsidRPr="005074DF" w:rsidRDefault="009A2943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37.42%</w:t>
            </w:r>
          </w:p>
        </w:tc>
        <w:tc>
          <w:tcPr>
            <w:tcW w:w="1275" w:type="dxa"/>
          </w:tcPr>
          <w:p w14:paraId="07732983" w14:textId="6E57B556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164</w:t>
            </w:r>
          </w:p>
        </w:tc>
        <w:tc>
          <w:tcPr>
            <w:tcW w:w="1444" w:type="dxa"/>
          </w:tcPr>
          <w:p w14:paraId="680C283B" w14:textId="62A7D49C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55.03%</w:t>
            </w:r>
          </w:p>
        </w:tc>
      </w:tr>
      <w:tr w:rsidR="00D153CD" w:rsidRPr="005074DF" w14:paraId="2C71C9D5" w14:textId="77777777" w:rsidTr="00FB0354">
        <w:tc>
          <w:tcPr>
            <w:tcW w:w="1233" w:type="dxa"/>
          </w:tcPr>
          <w:p w14:paraId="2E88F5ED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75DD3F6C" w14:textId="752CAF6F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Mutation</w:t>
            </w:r>
          </w:p>
        </w:tc>
        <w:tc>
          <w:tcPr>
            <w:tcW w:w="1275" w:type="dxa"/>
          </w:tcPr>
          <w:p w14:paraId="574F563E" w14:textId="3E4F4BF0" w:rsidR="00D153CD" w:rsidRPr="005074DF" w:rsidRDefault="009A2943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384</w:t>
            </w:r>
          </w:p>
        </w:tc>
        <w:tc>
          <w:tcPr>
            <w:tcW w:w="1444" w:type="dxa"/>
          </w:tcPr>
          <w:p w14:paraId="19AC7DDD" w14:textId="0265544B" w:rsidR="00D153CD" w:rsidRPr="005074DF" w:rsidRDefault="009A2943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61.15%</w:t>
            </w:r>
          </w:p>
        </w:tc>
        <w:tc>
          <w:tcPr>
            <w:tcW w:w="1275" w:type="dxa"/>
          </w:tcPr>
          <w:p w14:paraId="09654C00" w14:textId="40400A80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132</w:t>
            </w:r>
          </w:p>
        </w:tc>
        <w:tc>
          <w:tcPr>
            <w:tcW w:w="1444" w:type="dxa"/>
          </w:tcPr>
          <w:p w14:paraId="0E213EC5" w14:textId="61B06FBF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44.30%</w:t>
            </w:r>
          </w:p>
        </w:tc>
      </w:tr>
      <w:tr w:rsidR="00D153CD" w:rsidRPr="005074DF" w14:paraId="3C98234F" w14:textId="77777777" w:rsidTr="00FB0354">
        <w:tc>
          <w:tcPr>
            <w:tcW w:w="1233" w:type="dxa"/>
          </w:tcPr>
          <w:p w14:paraId="253BE467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B169971" w14:textId="67B61058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1275" w:type="dxa"/>
          </w:tcPr>
          <w:p w14:paraId="05B5F9AC" w14:textId="0320FE46" w:rsidR="00D153CD" w:rsidRPr="005074DF" w:rsidRDefault="009A2943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444" w:type="dxa"/>
          </w:tcPr>
          <w:p w14:paraId="3137DC14" w14:textId="18DCFE5A" w:rsidR="00D153CD" w:rsidRPr="005074DF" w:rsidRDefault="009A2943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1.43%</w:t>
            </w:r>
          </w:p>
        </w:tc>
        <w:tc>
          <w:tcPr>
            <w:tcW w:w="1275" w:type="dxa"/>
          </w:tcPr>
          <w:p w14:paraId="4702C5A1" w14:textId="35D4A3FF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14:paraId="50648D93" w14:textId="000EA2C1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0.67%</w:t>
            </w:r>
          </w:p>
        </w:tc>
      </w:tr>
      <w:tr w:rsidR="00D153CD" w:rsidRPr="005074DF" w14:paraId="6304CAFD" w14:textId="77777777" w:rsidTr="00FB0354">
        <w:tc>
          <w:tcPr>
            <w:tcW w:w="1233" w:type="dxa"/>
          </w:tcPr>
          <w:p w14:paraId="338F5E8C" w14:textId="2E4DCE75" w:rsidR="00D153CD" w:rsidRPr="005074DF" w:rsidRDefault="00D153CD" w:rsidP="00A2579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74DF">
              <w:rPr>
                <w:rFonts w:ascii="Arial" w:hAnsi="Arial" w:cs="Arial"/>
                <w:b/>
                <w:bCs/>
                <w:sz w:val="24"/>
                <w:szCs w:val="24"/>
              </w:rPr>
              <w:t>1p/19q</w:t>
            </w:r>
          </w:p>
        </w:tc>
        <w:tc>
          <w:tcPr>
            <w:tcW w:w="1635" w:type="dxa"/>
          </w:tcPr>
          <w:p w14:paraId="088106BE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E2AFA53" w14:textId="1D094AA3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71D21758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3D678F7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4" w:type="dxa"/>
          </w:tcPr>
          <w:p w14:paraId="75EB6814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53CD" w:rsidRPr="005074DF" w14:paraId="244FDB8A" w14:textId="77777777" w:rsidTr="00FB0354">
        <w:tc>
          <w:tcPr>
            <w:tcW w:w="1233" w:type="dxa"/>
          </w:tcPr>
          <w:p w14:paraId="49EC3256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7C05ACF0" w14:textId="5E4611AA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Non-</w:t>
            </w:r>
            <w:proofErr w:type="spellStart"/>
            <w:r w:rsidRPr="005074DF">
              <w:rPr>
                <w:rFonts w:ascii="Arial" w:hAnsi="Arial" w:cs="Arial"/>
                <w:sz w:val="24"/>
                <w:szCs w:val="24"/>
              </w:rPr>
              <w:t>codel</w:t>
            </w:r>
            <w:proofErr w:type="spellEnd"/>
          </w:p>
        </w:tc>
        <w:tc>
          <w:tcPr>
            <w:tcW w:w="1275" w:type="dxa"/>
          </w:tcPr>
          <w:p w14:paraId="0553F2B3" w14:textId="4ACDFFE5" w:rsidR="00D153CD" w:rsidRPr="005074DF" w:rsidRDefault="006F4611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470</w:t>
            </w:r>
          </w:p>
        </w:tc>
        <w:tc>
          <w:tcPr>
            <w:tcW w:w="1444" w:type="dxa"/>
          </w:tcPr>
          <w:p w14:paraId="00926E42" w14:textId="677CB5BC" w:rsidR="00D153CD" w:rsidRPr="005074DF" w:rsidRDefault="00A25791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74.84%</w:t>
            </w:r>
          </w:p>
        </w:tc>
        <w:tc>
          <w:tcPr>
            <w:tcW w:w="1275" w:type="dxa"/>
          </w:tcPr>
          <w:p w14:paraId="0C9C9A6B" w14:textId="256873F5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75</w:t>
            </w:r>
          </w:p>
        </w:tc>
        <w:tc>
          <w:tcPr>
            <w:tcW w:w="1444" w:type="dxa"/>
          </w:tcPr>
          <w:p w14:paraId="6EDCB670" w14:textId="07623731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25.17%</w:t>
            </w:r>
          </w:p>
        </w:tc>
      </w:tr>
      <w:tr w:rsidR="00D153CD" w:rsidRPr="005074DF" w14:paraId="7CC6A472" w14:textId="77777777" w:rsidTr="00FB0354">
        <w:tc>
          <w:tcPr>
            <w:tcW w:w="1233" w:type="dxa"/>
          </w:tcPr>
          <w:p w14:paraId="07703A28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14:paraId="264A2647" w14:textId="67F78979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074DF">
              <w:rPr>
                <w:rFonts w:ascii="Arial" w:hAnsi="Arial" w:cs="Arial"/>
                <w:sz w:val="24"/>
                <w:szCs w:val="24"/>
              </w:rPr>
              <w:t>Codel</w:t>
            </w:r>
            <w:proofErr w:type="spellEnd"/>
          </w:p>
        </w:tc>
        <w:tc>
          <w:tcPr>
            <w:tcW w:w="1275" w:type="dxa"/>
          </w:tcPr>
          <w:p w14:paraId="7773C5A7" w14:textId="5A2275B6" w:rsidR="00D153CD" w:rsidRPr="005074DF" w:rsidRDefault="006F4611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152</w:t>
            </w:r>
          </w:p>
        </w:tc>
        <w:tc>
          <w:tcPr>
            <w:tcW w:w="1444" w:type="dxa"/>
          </w:tcPr>
          <w:p w14:paraId="2F728F8E" w14:textId="457D82A2" w:rsidR="00D153CD" w:rsidRPr="005074DF" w:rsidRDefault="00A25791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24.</w:t>
            </w:r>
          </w:p>
        </w:tc>
        <w:tc>
          <w:tcPr>
            <w:tcW w:w="1275" w:type="dxa"/>
          </w:tcPr>
          <w:p w14:paraId="58FA060A" w14:textId="1BD4A08E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444" w:type="dxa"/>
          </w:tcPr>
          <w:p w14:paraId="0AC6841B" w14:textId="49298189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5.37%</w:t>
            </w:r>
          </w:p>
        </w:tc>
      </w:tr>
      <w:tr w:rsidR="00D153CD" w:rsidRPr="005074DF" w14:paraId="57167BB9" w14:textId="77777777" w:rsidTr="00FB0354">
        <w:tc>
          <w:tcPr>
            <w:tcW w:w="1233" w:type="dxa"/>
            <w:tcBorders>
              <w:bottom w:val="single" w:sz="4" w:space="0" w:color="auto"/>
            </w:tcBorders>
          </w:tcPr>
          <w:p w14:paraId="6993C9CA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177E8328" w14:textId="2CBD03C4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5B133F4" w14:textId="30FBD3F2" w:rsidR="00D153CD" w:rsidRPr="005074DF" w:rsidRDefault="00A25791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444" w:type="dxa"/>
            <w:tcBorders>
              <w:bottom w:val="single" w:sz="4" w:space="0" w:color="auto"/>
            </w:tcBorders>
          </w:tcPr>
          <w:p w14:paraId="5A231538" w14:textId="77777777" w:rsidR="00D153CD" w:rsidRPr="005074DF" w:rsidRDefault="00D153CD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EF1EFAC" w14:textId="08EE88C5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207</w:t>
            </w:r>
          </w:p>
        </w:tc>
        <w:tc>
          <w:tcPr>
            <w:tcW w:w="1444" w:type="dxa"/>
            <w:tcBorders>
              <w:bottom w:val="single" w:sz="4" w:space="0" w:color="auto"/>
            </w:tcBorders>
          </w:tcPr>
          <w:p w14:paraId="7284434B" w14:textId="205601B5" w:rsidR="00D153CD" w:rsidRPr="005074DF" w:rsidRDefault="00BA1522" w:rsidP="00A257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74DF">
              <w:rPr>
                <w:rFonts w:ascii="Arial" w:hAnsi="Arial" w:cs="Arial"/>
                <w:sz w:val="24"/>
                <w:szCs w:val="24"/>
              </w:rPr>
              <w:t>69.46%</w:t>
            </w:r>
          </w:p>
        </w:tc>
      </w:tr>
    </w:tbl>
    <w:p w14:paraId="5143389C" w14:textId="1CAB9FBB" w:rsidR="00264AFC" w:rsidRPr="00FB0354" w:rsidRDefault="00FB0354">
      <w:pPr>
        <w:rPr>
          <w:rFonts w:ascii="Arial" w:hAnsi="Arial" w:cs="Arial"/>
        </w:rPr>
      </w:pPr>
      <w:r w:rsidRPr="00FB0354">
        <w:rPr>
          <w:rFonts w:ascii="Arial" w:hAnsi="Arial" w:cs="Arial"/>
          <w:sz w:val="24"/>
          <w:szCs w:val="24"/>
        </w:rPr>
        <w:t>TCGA,</w:t>
      </w:r>
      <w:bookmarkStart w:id="1" w:name="_Hlk22560680"/>
      <w:r w:rsidRPr="00FB0354">
        <w:rPr>
          <w:rFonts w:ascii="Arial" w:hAnsi="Arial" w:cs="Arial"/>
          <w:sz w:val="24"/>
          <w:szCs w:val="24"/>
        </w:rPr>
        <w:t xml:space="preserve"> The Cancer Genome Atlas</w:t>
      </w:r>
      <w:bookmarkEnd w:id="1"/>
      <w:r w:rsidRPr="00FB0354">
        <w:rPr>
          <w:rFonts w:ascii="Arial" w:hAnsi="Arial" w:cs="Arial"/>
          <w:sz w:val="24"/>
          <w:szCs w:val="24"/>
        </w:rPr>
        <w:t>; CGGA, Chinese Glioma Genome Atlas</w:t>
      </w:r>
    </w:p>
    <w:sectPr w:rsidR="00264AFC" w:rsidRPr="00FB03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FE93C" w14:textId="77777777" w:rsidR="005A73D3" w:rsidRDefault="005A73D3" w:rsidP="00777B96">
      <w:r>
        <w:separator/>
      </w:r>
    </w:p>
  </w:endnote>
  <w:endnote w:type="continuationSeparator" w:id="0">
    <w:p w14:paraId="6FC668E3" w14:textId="77777777" w:rsidR="005A73D3" w:rsidRDefault="005A73D3" w:rsidP="00777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B11F45" w14:textId="77777777" w:rsidR="005A73D3" w:rsidRDefault="005A73D3" w:rsidP="00777B96">
      <w:r>
        <w:separator/>
      </w:r>
    </w:p>
  </w:footnote>
  <w:footnote w:type="continuationSeparator" w:id="0">
    <w:p w14:paraId="3879EAEC" w14:textId="77777777" w:rsidR="005A73D3" w:rsidRDefault="005A73D3" w:rsidP="00777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CC2"/>
    <w:rsid w:val="000D426B"/>
    <w:rsid w:val="000F793F"/>
    <w:rsid w:val="00155B3F"/>
    <w:rsid w:val="001F2272"/>
    <w:rsid w:val="00264AFC"/>
    <w:rsid w:val="00501756"/>
    <w:rsid w:val="005074DF"/>
    <w:rsid w:val="00576C18"/>
    <w:rsid w:val="005A73D3"/>
    <w:rsid w:val="005C18AE"/>
    <w:rsid w:val="006970C5"/>
    <w:rsid w:val="006A7BFE"/>
    <w:rsid w:val="006E00C9"/>
    <w:rsid w:val="006F4611"/>
    <w:rsid w:val="007567C6"/>
    <w:rsid w:val="00777B96"/>
    <w:rsid w:val="009A2943"/>
    <w:rsid w:val="009A7C7C"/>
    <w:rsid w:val="00A25791"/>
    <w:rsid w:val="00B14D48"/>
    <w:rsid w:val="00B55D9B"/>
    <w:rsid w:val="00B70480"/>
    <w:rsid w:val="00BA1522"/>
    <w:rsid w:val="00C44217"/>
    <w:rsid w:val="00D02494"/>
    <w:rsid w:val="00D153CD"/>
    <w:rsid w:val="00DF0CC2"/>
    <w:rsid w:val="00DF640F"/>
    <w:rsid w:val="00F94D61"/>
    <w:rsid w:val="00FB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4DD819"/>
  <w15:chartTrackingRefBased/>
  <w15:docId w15:val="{F838DCF3-4A79-4AD4-82E3-BF4CFA28F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7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7B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7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7B96"/>
    <w:rPr>
      <w:sz w:val="18"/>
      <w:szCs w:val="18"/>
    </w:rPr>
  </w:style>
  <w:style w:type="table" w:styleId="a7">
    <w:name w:val="Table Grid"/>
    <w:basedOn w:val="a1"/>
    <w:uiPriority w:val="39"/>
    <w:rsid w:val="00777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海涛</dc:creator>
  <cp:keywords/>
  <dc:description/>
  <cp:lastModifiedBy>罗 海涛</cp:lastModifiedBy>
  <cp:revision>27</cp:revision>
  <dcterms:created xsi:type="dcterms:W3CDTF">2019-12-04T07:37:00Z</dcterms:created>
  <dcterms:modified xsi:type="dcterms:W3CDTF">2019-12-17T07:55:00Z</dcterms:modified>
</cp:coreProperties>
</file>